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5A" w:rsidRPr="009E6DC6" w:rsidRDefault="00C3365A" w:rsidP="003105FC">
      <w:pPr>
        <w:jc w:val="center"/>
        <w:rPr>
          <w:rFonts w:ascii="Times New Roman" w:hAnsi="Times New Roman" w:cs="Times New Roman"/>
        </w:rPr>
      </w:pPr>
    </w:p>
    <w:p w:rsidR="005F1656" w:rsidRPr="009E6DC6" w:rsidRDefault="003105FC" w:rsidP="00F000CF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</w:rPr>
        <w:t xml:space="preserve">LOG IN                       </w:t>
      </w:r>
      <w:r w:rsidR="0058745A" w:rsidRPr="009E6DC6">
        <w:rPr>
          <w:rFonts w:ascii="Times New Roman" w:hAnsi="Times New Roman" w:cs="Times New Roman"/>
        </w:rPr>
        <w:t xml:space="preserve">   </w:t>
      </w:r>
      <w:r w:rsidRPr="009E6DC6">
        <w:rPr>
          <w:rFonts w:ascii="Times New Roman" w:hAnsi="Times New Roman" w:cs="Times New Roman"/>
        </w:rPr>
        <w:t xml:space="preserve"> </w:t>
      </w:r>
      <w:r w:rsidR="009E6DC6">
        <w:rPr>
          <w:rFonts w:ascii="Times New Roman" w:hAnsi="Times New Roman" w:cs="Times New Roman"/>
        </w:rPr>
        <w:t xml:space="preserve">   </w:t>
      </w:r>
      <w:r w:rsidRPr="009E6DC6">
        <w:rPr>
          <w:rFonts w:ascii="Times New Roman" w:hAnsi="Times New Roman" w:cs="Times New Roman"/>
        </w:rPr>
        <w:t>2.</w:t>
      </w:r>
      <w:r w:rsidR="00DB6B83" w:rsidRPr="009E6DC6">
        <w:rPr>
          <w:rFonts w:ascii="Times New Roman" w:hAnsi="Times New Roman" w:cs="Times New Roman"/>
        </w:rPr>
        <w:t xml:space="preserve"> Change password and d</w:t>
      </w:r>
      <w:r w:rsidR="005F1656" w:rsidRPr="009E6DC6">
        <w:rPr>
          <w:rFonts w:ascii="Times New Roman" w:hAnsi="Times New Roman" w:cs="Times New Roman"/>
        </w:rPr>
        <w:t>epartment on</w:t>
      </w:r>
      <w:r w:rsidR="005F1656" w:rsidRPr="009E6DC6">
        <w:rPr>
          <w:rFonts w:ascii="Times New Roman" w:hAnsi="Times New Roman" w:cs="Times New Roman"/>
          <w:b/>
        </w:rPr>
        <w:t xml:space="preserve"> REPORT</w:t>
      </w:r>
      <w:r w:rsidRPr="009E6DC6">
        <w:rPr>
          <w:rFonts w:ascii="Times New Roman" w:hAnsi="Times New Roman" w:cs="Times New Roman"/>
        </w:rPr>
        <w:t xml:space="preserve"> </w:t>
      </w:r>
    </w:p>
    <w:p w:rsidR="00DB6B83" w:rsidRPr="009E6DC6" w:rsidRDefault="001B78EE" w:rsidP="00DB6B83">
      <w:pPr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  <w:noProof/>
        </w:rPr>
        <w:drawing>
          <wp:inline distT="0" distB="0" distL="0" distR="0">
            <wp:extent cx="2830830" cy="1633485"/>
            <wp:effectExtent l="19050" t="0" r="7620" b="0"/>
            <wp:docPr id="11" name="圖片 0" descr="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1.jpg"/>
                    <pic:cNvPicPr/>
                  </pic:nvPicPr>
                  <pic:blipFill>
                    <a:blip r:embed="rId8" cstate="print"/>
                    <a:srcRect b="19410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163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B83" w:rsidRPr="009E6DC6">
        <w:rPr>
          <w:rFonts w:ascii="Times New Roman" w:hAnsi="Times New Roman" w:cs="Times New Roman"/>
        </w:rPr>
        <w:t xml:space="preserve">  </w:t>
      </w:r>
      <w:r w:rsidRPr="009E6DC6">
        <w:rPr>
          <w:rFonts w:ascii="Times New Roman" w:hAnsi="Times New Roman" w:cs="Times New Roman"/>
          <w:noProof/>
        </w:rPr>
        <w:drawing>
          <wp:inline distT="0" distB="0" distL="0" distR="0">
            <wp:extent cx="2716530" cy="1636789"/>
            <wp:effectExtent l="19050" t="0" r="7620" b="0"/>
            <wp:docPr id="8" name="圖片 7" descr="QQ截图2016062911263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629112633_副本.jpg"/>
                    <pic:cNvPicPr/>
                  </pic:nvPicPr>
                  <pic:blipFill>
                    <a:blip r:embed="rId9" cstate="print"/>
                    <a:srcRect b="13486"/>
                    <a:stretch>
                      <a:fillRect/>
                    </a:stretch>
                  </pic:blipFill>
                  <pic:spPr>
                    <a:xfrm>
                      <a:off x="0" y="0"/>
                      <a:ext cx="2715918" cy="16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65A" w:rsidRPr="009E6DC6">
        <w:rPr>
          <w:rFonts w:ascii="Times New Roman" w:hAnsi="Times New Roman" w:cs="Times New Roman"/>
        </w:rPr>
        <w:br/>
        <w:t xml:space="preserve">Button Note for Report-&gt; department manage </w:t>
      </w:r>
      <w:r w:rsidR="00C3365A" w:rsidRPr="009E6DC6">
        <w:rPr>
          <w:rFonts w:ascii="Times New Roman" w:hAnsi="Times New Roman" w:cs="Times New Roman"/>
          <w:noProof/>
        </w:rPr>
        <w:drawing>
          <wp:inline distT="0" distB="0" distL="0" distR="0">
            <wp:extent cx="2480310" cy="678180"/>
            <wp:effectExtent l="19050" t="0" r="0" b="0"/>
            <wp:docPr id="22" name="圖片 3" descr="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.jpg"/>
                    <pic:cNvPicPr/>
                  </pic:nvPicPr>
                  <pic:blipFill>
                    <a:blip r:embed="rId10" cstate="print"/>
                    <a:srcRect b="60813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7A" w:rsidRPr="009E6DC6" w:rsidRDefault="00486785" w:rsidP="00737D90">
      <w:pPr>
        <w:ind w:left="240" w:hangingChars="100" w:hanging="240"/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148590</wp:posOffset>
            </wp:positionV>
            <wp:extent cx="651510" cy="754380"/>
            <wp:effectExtent l="19050" t="0" r="0" b="0"/>
            <wp:wrapSquare wrapText="bothSides"/>
            <wp:docPr id="13" name="圖片 11" descr="20160629_14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9_144345.jpg"/>
                    <pic:cNvPicPr/>
                  </pic:nvPicPr>
                  <pic:blipFill>
                    <a:blip r:embed="rId11" cstate="print"/>
                    <a:srcRect l="6077" t="10710" b="12423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D90" w:rsidRPr="009E6DC6">
        <w:rPr>
          <w:rFonts w:ascii="Times New Roman" w:hAnsi="Times New Roman" w:cs="Times New Roman"/>
        </w:rPr>
        <w:t xml:space="preserve">3. </w:t>
      </w:r>
    </w:p>
    <w:p w:rsidR="00486785" w:rsidRPr="009E6DC6" w:rsidRDefault="0050277A" w:rsidP="00737D90">
      <w:pPr>
        <w:ind w:left="240" w:hangingChars="100" w:hanging="240"/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</w:rPr>
        <w:t>Please put on membership card on RECHARGE MACHINE.</w:t>
      </w:r>
    </w:p>
    <w:p w:rsidR="00F231EE" w:rsidRPr="009E6DC6" w:rsidRDefault="0050277A" w:rsidP="0050277A">
      <w:pPr>
        <w:ind w:leftChars="150" w:left="360"/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</w:rPr>
        <w:t xml:space="preserve">- If </w:t>
      </w:r>
      <w:r w:rsidR="00DB6B83" w:rsidRPr="009E6DC6">
        <w:rPr>
          <w:rFonts w:ascii="Times New Roman" w:hAnsi="Times New Roman" w:cs="Times New Roman"/>
        </w:rPr>
        <w:t>member</w:t>
      </w:r>
      <w:r w:rsidR="00486785" w:rsidRPr="009E6DC6">
        <w:rPr>
          <w:rFonts w:ascii="Times New Roman" w:hAnsi="Times New Roman" w:cs="Times New Roman"/>
        </w:rPr>
        <w:t>ship</w:t>
      </w:r>
      <w:r w:rsidR="00DB6B83" w:rsidRPr="009E6DC6">
        <w:rPr>
          <w:rFonts w:ascii="Times New Roman" w:hAnsi="Times New Roman" w:cs="Times New Roman"/>
        </w:rPr>
        <w:t xml:space="preserve"> card is new, please </w:t>
      </w:r>
      <w:r w:rsidR="00214FB4" w:rsidRPr="009E6DC6">
        <w:rPr>
          <w:rFonts w:ascii="Times New Roman" w:hAnsi="Times New Roman" w:cs="Times New Roman"/>
        </w:rPr>
        <w:t>ALLOCATE</w:t>
      </w:r>
      <w:r w:rsidR="00DB6B83" w:rsidRPr="009E6DC6">
        <w:rPr>
          <w:rFonts w:ascii="Times New Roman" w:hAnsi="Times New Roman" w:cs="Times New Roman"/>
        </w:rPr>
        <w:t xml:space="preserve"> card first. </w:t>
      </w:r>
      <w:r w:rsidR="00DB6B83" w:rsidRPr="009E6DC6">
        <w:rPr>
          <w:rFonts w:ascii="Times New Roman" w:hAnsi="Times New Roman" w:cs="Times New Roman"/>
        </w:rPr>
        <w:br/>
      </w:r>
      <w:r w:rsidRPr="009E6DC6">
        <w:rPr>
          <w:rFonts w:ascii="Times New Roman" w:hAnsi="Times New Roman" w:cs="Times New Roman"/>
        </w:rPr>
        <w:t xml:space="preserve">- </w:t>
      </w:r>
      <w:r w:rsidR="00214FB4" w:rsidRPr="009E6DC6">
        <w:rPr>
          <w:rFonts w:ascii="Times New Roman" w:hAnsi="Times New Roman" w:cs="Times New Roman"/>
        </w:rPr>
        <w:t xml:space="preserve">Free to RECHARGE </w:t>
      </w:r>
      <w:r w:rsidR="00DB6B83" w:rsidRPr="009E6DC6">
        <w:rPr>
          <w:rFonts w:ascii="Times New Roman" w:hAnsi="Times New Roman" w:cs="Times New Roman"/>
        </w:rPr>
        <w:t>If member</w:t>
      </w:r>
      <w:r w:rsidR="00486785" w:rsidRPr="009E6DC6">
        <w:rPr>
          <w:rFonts w:ascii="Times New Roman" w:hAnsi="Times New Roman" w:cs="Times New Roman"/>
        </w:rPr>
        <w:t>ship</w:t>
      </w:r>
      <w:r w:rsidR="00DB6B83" w:rsidRPr="009E6DC6">
        <w:rPr>
          <w:rFonts w:ascii="Times New Roman" w:hAnsi="Times New Roman" w:cs="Times New Roman"/>
        </w:rPr>
        <w:t xml:space="preserve"> card is allocated card already</w:t>
      </w:r>
    </w:p>
    <w:p w:rsidR="00DB6B83" w:rsidRPr="009E6DC6" w:rsidRDefault="00214FB4" w:rsidP="00F231EE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  <w:b/>
        </w:rPr>
        <w:t>ALLOCATE CARD</w:t>
      </w:r>
      <w:r w:rsidRPr="009E6DC6">
        <w:rPr>
          <w:rFonts w:ascii="Times New Roman" w:hAnsi="Times New Roman" w:cs="Times New Roman"/>
          <w:noProof/>
        </w:rPr>
        <w:drawing>
          <wp:inline distT="0" distB="0" distL="0" distR="0">
            <wp:extent cx="528320" cy="495300"/>
            <wp:effectExtent l="19050" t="0" r="5080" b="0"/>
            <wp:docPr id="5" name="圖片 1" descr="QQ截图2016062911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629112633.jpg"/>
                    <pic:cNvPicPr/>
                  </pic:nvPicPr>
                  <pic:blipFill>
                    <a:blip r:embed="rId12"/>
                    <a:srcRect l="8523" t="3757" r="82922" b="84615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DC6">
        <w:rPr>
          <w:rFonts w:ascii="Times New Roman" w:hAnsi="Times New Roman" w:cs="Times New Roman"/>
        </w:rPr>
        <w:t>:</w:t>
      </w:r>
      <w:r w:rsidR="00486785" w:rsidRPr="009E6DC6">
        <w:rPr>
          <w:rFonts w:ascii="Times New Roman" w:hAnsi="Times New Roman" w:cs="Times New Roman"/>
        </w:rPr>
        <w:t xml:space="preserve"> C</w:t>
      </w:r>
      <w:r w:rsidRPr="009E6DC6">
        <w:rPr>
          <w:rFonts w:ascii="Times New Roman" w:hAnsi="Times New Roman" w:cs="Times New Roman"/>
        </w:rPr>
        <w:t>lick manually alloccard and fill in information.</w:t>
      </w:r>
    </w:p>
    <w:p w:rsidR="0050277A" w:rsidRPr="009E6DC6" w:rsidRDefault="003105FC" w:rsidP="0050277A">
      <w:pPr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  <w:noProof/>
        </w:rPr>
        <w:drawing>
          <wp:inline distT="0" distB="0" distL="0" distR="0">
            <wp:extent cx="2480310" cy="1812006"/>
            <wp:effectExtent l="19050" t="0" r="0" b="0"/>
            <wp:docPr id="6" name="圖片 5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03" cy="181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0CF" w:rsidRPr="009E6DC6">
        <w:rPr>
          <w:rFonts w:ascii="Times New Roman" w:hAnsi="Times New Roman" w:cs="Times New Roman"/>
        </w:rPr>
        <w:t xml:space="preserve"> </w:t>
      </w:r>
      <w:r w:rsidR="00214FB4" w:rsidRPr="009E6DC6">
        <w:rPr>
          <w:rFonts w:ascii="Times New Roman" w:hAnsi="Times New Roman" w:cs="Times New Roman"/>
          <w:noProof/>
        </w:rPr>
        <w:drawing>
          <wp:inline distT="0" distB="0" distL="0" distR="0">
            <wp:extent cx="2573396" cy="1813560"/>
            <wp:effectExtent l="19050" t="0" r="0" b="0"/>
            <wp:docPr id="10" name="圖片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 cstate="print"/>
                    <a:srcRect b="4671"/>
                    <a:stretch>
                      <a:fillRect/>
                    </a:stretch>
                  </pic:blipFill>
                  <pic:spPr>
                    <a:xfrm>
                      <a:off x="0" y="0"/>
                      <a:ext cx="2577283" cy="18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7A" w:rsidRPr="009E6DC6" w:rsidRDefault="0050277A" w:rsidP="00F231EE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  <w:b/>
        </w:rPr>
      </w:pPr>
      <w:r w:rsidRPr="009E6DC6">
        <w:rPr>
          <w:rFonts w:ascii="Times New Roman" w:hAnsi="Times New Roman" w:cs="Times New Roman"/>
          <w:b/>
        </w:rPr>
        <w:t>RECHARGE TO MEMBERSHIP CARD:</w:t>
      </w:r>
      <w:r w:rsidR="00A844F8" w:rsidRPr="009E6DC6">
        <w:rPr>
          <w:rFonts w:ascii="Times New Roman" w:hAnsi="Times New Roman" w:cs="Times New Roman"/>
          <w:b/>
        </w:rPr>
        <w:t xml:space="preserve"> </w:t>
      </w:r>
      <w:r w:rsidR="00A844F8" w:rsidRPr="009E6DC6">
        <w:rPr>
          <w:rFonts w:ascii="Times New Roman" w:hAnsi="Times New Roman" w:cs="Times New Roman"/>
          <w:b/>
        </w:rPr>
        <w:br/>
      </w:r>
      <w:r w:rsidR="00A844F8" w:rsidRPr="009E6DC6">
        <w:rPr>
          <w:rFonts w:ascii="Times New Roman" w:hAnsi="Times New Roman" w:cs="Times New Roman"/>
        </w:rPr>
        <w:t>Click “Read Card”</w:t>
      </w:r>
      <w:r w:rsidR="00CC19C5" w:rsidRPr="009E6DC6">
        <w:rPr>
          <w:rFonts w:ascii="Times New Roman" w:hAnsi="Times New Roman" w:cs="Times New Roman"/>
        </w:rPr>
        <w:t>-&gt;</w:t>
      </w:r>
      <w:r w:rsidR="00A844F8" w:rsidRPr="009E6DC6">
        <w:rPr>
          <w:rFonts w:ascii="Times New Roman" w:hAnsi="Times New Roman" w:cs="Times New Roman"/>
        </w:rPr>
        <w:t xml:space="preserve"> Type down value</w:t>
      </w:r>
      <w:r w:rsidR="00CC19C5" w:rsidRPr="009E6DC6">
        <w:rPr>
          <w:rFonts w:ascii="Times New Roman" w:hAnsi="Times New Roman" w:cs="Times New Roman"/>
        </w:rPr>
        <w:t xml:space="preserve">-&gt;click Recharge </w:t>
      </w:r>
    </w:p>
    <w:p w:rsidR="00F231EE" w:rsidRPr="009E6DC6" w:rsidRDefault="00CC19C5" w:rsidP="00BA5756">
      <w:pPr>
        <w:jc w:val="center"/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  <w:noProof/>
        </w:rPr>
        <w:drawing>
          <wp:inline distT="0" distB="0" distL="0" distR="0">
            <wp:extent cx="2788920" cy="1993160"/>
            <wp:effectExtent l="19050" t="0" r="0" b="0"/>
            <wp:docPr id="16" name="圖片 14" descr="QQ截图2016062914354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629143546_副本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403" cy="19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E8" w:rsidRPr="00316AE8" w:rsidRDefault="00316AE8" w:rsidP="00316AE8">
      <w:pPr>
        <w:pStyle w:val="a5"/>
        <w:ind w:leftChars="0" w:left="840"/>
        <w:rPr>
          <w:rFonts w:ascii="Times New Roman" w:hAnsi="Times New Roman" w:cs="Times New Roman"/>
        </w:rPr>
      </w:pPr>
    </w:p>
    <w:p w:rsidR="003105FC" w:rsidRPr="009E6DC6" w:rsidRDefault="00F231EE" w:rsidP="003105FC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9E6DC6">
        <w:rPr>
          <w:rFonts w:ascii="Times New Roman" w:hAnsi="Times New Roman" w:cs="Times New Roman"/>
          <w:b/>
        </w:rPr>
        <w:t>Set up PRICE for sense 1 time - MAX:250CENTS:</w:t>
      </w:r>
      <w:r w:rsidRPr="009E6DC6">
        <w:rPr>
          <w:rFonts w:ascii="Times New Roman" w:hAnsi="Times New Roman" w:cs="Times New Roman"/>
          <w:b/>
        </w:rPr>
        <w:br/>
      </w:r>
      <w:r w:rsidR="00C3365A" w:rsidRPr="009E6DC6">
        <w:rPr>
          <w:rFonts w:ascii="Times New Roman" w:hAnsi="Times New Roman" w:cs="Times New Roman"/>
          <w:b/>
        </w:rPr>
        <w:t xml:space="preserve">(1) </w:t>
      </w:r>
      <w:r w:rsidRPr="009E6DC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28281" cy="1333500"/>
            <wp:effectExtent l="19050" t="0" r="419" b="0"/>
            <wp:docPr id="17" name="圖片 16" descr="20160629_11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9_11255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45" cy="134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DC6">
        <w:rPr>
          <w:rFonts w:ascii="Times New Roman" w:hAnsi="Times New Roman" w:cs="Times New Roman"/>
          <w:b/>
        </w:rPr>
        <w:t xml:space="preserve"> </w:t>
      </w:r>
      <w:r w:rsidR="00C3365A" w:rsidRPr="009E6DC6">
        <w:rPr>
          <w:rFonts w:ascii="Times New Roman" w:hAnsi="Times New Roman" w:cs="Times New Roman"/>
          <w:b/>
        </w:rPr>
        <w:t xml:space="preserve">(2) </w:t>
      </w:r>
      <w:r w:rsidRPr="009E6DC6">
        <w:rPr>
          <w:rFonts w:ascii="Times New Roman" w:hAnsi="Times New Roman" w:cs="Times New Roman"/>
          <w:noProof/>
        </w:rPr>
        <w:drawing>
          <wp:inline distT="0" distB="0" distL="0" distR="0">
            <wp:extent cx="1853629" cy="1287780"/>
            <wp:effectExtent l="19050" t="0" r="0" b="0"/>
            <wp:docPr id="18" name="圖片 2" descr="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.jpg"/>
                    <pic:cNvPicPr/>
                  </pic:nvPicPr>
                  <pic:blipFill>
                    <a:blip r:embed="rId17" cstate="print"/>
                    <a:srcRect r="14830" b="17105"/>
                    <a:stretch>
                      <a:fillRect/>
                    </a:stretch>
                  </pic:blipFill>
                  <pic:spPr>
                    <a:xfrm>
                      <a:off x="0" y="0"/>
                      <a:ext cx="1858759" cy="129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65A" w:rsidRPr="009E6DC6">
        <w:rPr>
          <w:rFonts w:ascii="Times New Roman" w:hAnsi="Times New Roman" w:cs="Times New Roman"/>
          <w:b/>
        </w:rPr>
        <w:t xml:space="preserve"> (3) </w:t>
      </w:r>
      <w:r w:rsidR="00C3365A" w:rsidRPr="009E6DC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623060" cy="1107974"/>
            <wp:effectExtent l="19050" t="0" r="0" b="0"/>
            <wp:docPr id="20" name="圖片 19" descr="CONN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ON.jpg"/>
                    <pic:cNvPicPr/>
                  </pic:nvPicPr>
                  <pic:blipFill>
                    <a:blip r:embed="rId18" cstate="print"/>
                    <a:srcRect l="20013" t="3161" r="3662" b="28120"/>
                    <a:stretch>
                      <a:fillRect/>
                    </a:stretch>
                  </pic:blipFill>
                  <pic:spPr>
                    <a:xfrm>
                      <a:off x="0" y="0"/>
                      <a:ext cx="1624577" cy="110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DC6">
        <w:rPr>
          <w:rFonts w:ascii="Times New Roman" w:hAnsi="Times New Roman" w:cs="Times New Roman"/>
          <w:b/>
        </w:rPr>
        <w:br/>
      </w:r>
      <w:r w:rsidR="00C3365A" w:rsidRPr="009E6DC6">
        <w:rPr>
          <w:rFonts w:ascii="Times New Roman" w:hAnsi="Times New Roman" w:cs="Times New Roman"/>
          <w:b/>
        </w:rPr>
        <w:t xml:space="preserve">1. </w:t>
      </w:r>
      <w:r w:rsidRPr="009E6DC6">
        <w:rPr>
          <w:rFonts w:ascii="Times New Roman" w:hAnsi="Times New Roman" w:cs="Times New Roman"/>
          <w:b/>
        </w:rPr>
        <w:t>Please put on MANAGER CARD</w:t>
      </w:r>
      <w:r w:rsidR="00C3365A" w:rsidRPr="009E6DC6">
        <w:rPr>
          <w:rFonts w:ascii="Times New Roman" w:hAnsi="Times New Roman" w:cs="Times New Roman"/>
          <w:b/>
        </w:rPr>
        <w:t xml:space="preserve"> (1) </w:t>
      </w:r>
      <w:r w:rsidRPr="009E6DC6">
        <w:rPr>
          <w:rFonts w:ascii="Times New Roman" w:hAnsi="Times New Roman" w:cs="Times New Roman"/>
          <w:b/>
        </w:rPr>
        <w:t>-&gt;</w:t>
      </w:r>
      <w:r w:rsidR="00C3365A" w:rsidRPr="009E6DC6">
        <w:rPr>
          <w:rFonts w:ascii="Times New Roman" w:hAnsi="Times New Roman" w:cs="Times New Roman"/>
          <w:b/>
        </w:rPr>
        <w:br/>
        <w:t xml:space="preserve">  Click “Read Card” -&gt; </w:t>
      </w:r>
      <w:r w:rsidR="00C3365A" w:rsidRPr="009E6DC6">
        <w:rPr>
          <w:rFonts w:ascii="Times New Roman" w:hAnsi="Times New Roman" w:cs="Times New Roman"/>
        </w:rPr>
        <w:t xml:space="preserve">Type down </w:t>
      </w:r>
      <w:r w:rsidRPr="009E6DC6">
        <w:rPr>
          <w:rFonts w:ascii="Times New Roman" w:hAnsi="Times New Roman" w:cs="Times New Roman"/>
        </w:rPr>
        <w:t xml:space="preserve">price on” </w:t>
      </w:r>
      <w:r w:rsidRPr="009E6DC6">
        <w:rPr>
          <w:rFonts w:ascii="Times New Roman" w:hAnsi="Times New Roman" w:cs="Times New Roman"/>
          <w:b/>
        </w:rPr>
        <w:t>Price-1”</w:t>
      </w:r>
      <w:r w:rsidR="00C3365A" w:rsidRPr="009E6DC6">
        <w:rPr>
          <w:rFonts w:ascii="Times New Roman" w:hAnsi="Times New Roman" w:cs="Times New Roman"/>
        </w:rPr>
        <w:t xml:space="preserve"> -&gt; Click “Write Card” (2).</w:t>
      </w:r>
      <w:r w:rsidR="00C3365A" w:rsidRPr="009E6DC6">
        <w:rPr>
          <w:rFonts w:ascii="Times New Roman" w:hAnsi="Times New Roman" w:cs="Times New Roman"/>
        </w:rPr>
        <w:br/>
        <w:t>2. Please use manager card to sense CARD READER (3).</w:t>
      </w:r>
    </w:p>
    <w:p w:rsidR="004F1E59" w:rsidRPr="009E6DC6" w:rsidRDefault="00E153E4" w:rsidP="003105FC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E153E4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75pt;margin-top:20.1pt;width:255.95pt;height:61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6C3E79" w:rsidRPr="006C3E79" w:rsidRDefault="006C3E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/>
                      <w:b/>
                    </w:rPr>
                    <w:t>Connection:</w:t>
                  </w:r>
                  <w:r w:rsidRPr="006C3E79">
                    <w:rPr>
                      <w:noProof/>
                    </w:rPr>
                    <w:t xml:space="preserve"> </w:t>
                  </w:r>
                  <w:r w:rsidRPr="006C3E79">
                    <w:rPr>
                      <w:rFonts w:ascii="Times New Roman" w:hAnsi="Times New Roman" w:cs="Times New Roman"/>
                    </w:rPr>
                    <w:t>RED WIRE: DC+12V</w:t>
                  </w:r>
                </w:p>
                <w:p w:rsidR="006C3E79" w:rsidRPr="006C3E79" w:rsidRDefault="006C3E79" w:rsidP="006C3E79">
                  <w:pPr>
                    <w:ind w:firstLineChars="550" w:firstLine="1320"/>
                    <w:rPr>
                      <w:rFonts w:ascii="Times New Roman" w:hAnsi="Times New Roman" w:cs="Times New Roman"/>
                    </w:rPr>
                  </w:pPr>
                  <w:r w:rsidRPr="006C3E79">
                    <w:rPr>
                      <w:rFonts w:ascii="Times New Roman" w:hAnsi="Times New Roman" w:cs="Times New Roman"/>
                    </w:rPr>
                    <w:t>WHITE WIRE: OUTPUT SIGNAL</w:t>
                  </w:r>
                </w:p>
                <w:p w:rsidR="006C3E79" w:rsidRPr="006C3E79" w:rsidRDefault="006C3E79" w:rsidP="006C3E79">
                  <w:pPr>
                    <w:ind w:firstLineChars="550" w:firstLine="1320"/>
                    <w:rPr>
                      <w:rFonts w:ascii="Times New Roman" w:hAnsi="Times New Roman" w:cs="Times New Roman"/>
                    </w:rPr>
                  </w:pPr>
                  <w:r w:rsidRPr="006C3E79">
                    <w:rPr>
                      <w:rFonts w:ascii="Times New Roman" w:hAnsi="Times New Roman" w:cs="Times New Roman"/>
                    </w:rPr>
                    <w:t>BLACK WIRE: GND</w:t>
                  </w:r>
                </w:p>
              </w:txbxContent>
            </v:textbox>
          </v:shape>
        </w:pict>
      </w:r>
      <w:r w:rsidR="004F1E59" w:rsidRPr="009E6DC6">
        <w:rPr>
          <w:rFonts w:ascii="Times New Roman" w:hAnsi="Times New Roman" w:cs="Times New Roman"/>
          <w:b/>
        </w:rPr>
        <w:t>USAGE for CARD READER</w:t>
      </w:r>
      <w:r w:rsidR="006C3E79" w:rsidRPr="009E6DC6">
        <w:rPr>
          <w:rFonts w:ascii="Times New Roman" w:hAnsi="Times New Roman" w:cs="Times New Roman"/>
          <w:b/>
        </w:rPr>
        <w:br/>
        <w:t xml:space="preserve">                                           </w:t>
      </w:r>
      <w:r w:rsidR="006C3E79" w:rsidRPr="009E6DC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93470" cy="780569"/>
            <wp:effectExtent l="19050" t="0" r="0" b="0"/>
            <wp:docPr id="12" name="圖片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/>
                    <a:srcRect l="7532" t="9028" r="7814" b="10417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78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AF5" w:rsidRPr="009E6DC6">
        <w:rPr>
          <w:rFonts w:ascii="Times New Roman" w:hAnsi="Times New Roman" w:cs="Times New Roman"/>
          <w:b/>
        </w:rPr>
        <w:br/>
      </w:r>
      <w:r w:rsidR="006C3E79" w:rsidRPr="009E6DC6">
        <w:rPr>
          <w:rFonts w:ascii="Times New Roman" w:hAnsi="Times New Roman" w:cs="Times New Roman"/>
          <w:b/>
        </w:rPr>
        <w:t xml:space="preserve">  </w:t>
      </w:r>
      <w:r w:rsidR="00013AF5" w:rsidRPr="009E6DC6">
        <w:rPr>
          <w:rFonts w:ascii="Times New Roman" w:hAnsi="Times New Roman" w:cs="Times New Roman"/>
          <w:b/>
        </w:rPr>
        <w:t>Use membership card to sense card reader:</w:t>
      </w:r>
      <w:r w:rsidR="00013AF5" w:rsidRPr="009E6DC6">
        <w:rPr>
          <w:rFonts w:ascii="Times New Roman" w:hAnsi="Times New Roman" w:cs="Times New Roman"/>
          <w:b/>
        </w:rPr>
        <w:br/>
        <w:t xml:space="preserve">                                     </w:t>
      </w:r>
      <w:r w:rsidR="00013AF5" w:rsidRPr="009E6DC6">
        <w:rPr>
          <w:rFonts w:ascii="Times New Roman" w:hAnsi="Times New Roman" w:cs="Times New Roman"/>
        </w:rPr>
        <w:t>- First sense: Card reader shows BALANCE</w:t>
      </w:r>
      <w:r w:rsidR="00013AF5" w:rsidRPr="009E6DC6">
        <w:rPr>
          <w:rFonts w:ascii="Times New Roman" w:hAnsi="Times New Roman" w:cs="Times New Roman"/>
        </w:rPr>
        <w:br/>
        <w:t xml:space="preserve">                                     - </w:t>
      </w:r>
      <w:r w:rsidR="00E455C3" w:rsidRPr="009E6DC6">
        <w:rPr>
          <w:rFonts w:ascii="Times New Roman" w:hAnsi="Times New Roman" w:cs="Times New Roman"/>
        </w:rPr>
        <w:t>Second sense: deduct credit from balance.</w:t>
      </w:r>
    </w:p>
    <w:p w:rsidR="006C3E79" w:rsidRPr="009E6DC6" w:rsidRDefault="006C3E79" w:rsidP="006C3E79">
      <w:pPr>
        <w:ind w:left="360"/>
        <w:rPr>
          <w:rFonts w:ascii="Times New Roman" w:hAnsi="Times New Roman" w:cs="Times New Roman"/>
        </w:rPr>
      </w:pPr>
    </w:p>
    <w:sectPr w:rsidR="006C3E79" w:rsidRPr="009E6DC6" w:rsidSect="001B78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9D" w:rsidRDefault="00BE329D" w:rsidP="00F000CF">
      <w:r>
        <w:separator/>
      </w:r>
    </w:p>
  </w:endnote>
  <w:endnote w:type="continuationSeparator" w:id="1">
    <w:p w:rsidR="00BE329D" w:rsidRDefault="00BE329D" w:rsidP="00F0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4C" w:rsidRDefault="00D7574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4C" w:rsidRDefault="00D7574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4C" w:rsidRDefault="00D757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9D" w:rsidRDefault="00BE329D" w:rsidP="00F000CF">
      <w:r>
        <w:separator/>
      </w:r>
    </w:p>
  </w:footnote>
  <w:footnote w:type="continuationSeparator" w:id="1">
    <w:p w:rsidR="00BE329D" w:rsidRDefault="00BE329D" w:rsidP="00F0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4C" w:rsidRDefault="00D757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C6" w:rsidRPr="002137AA" w:rsidRDefault="002137AA" w:rsidP="009E6DC6">
    <w:pPr>
      <w:pStyle w:val="a6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Manual for </w:t>
    </w:r>
    <w:r w:rsidR="00D7574C">
      <w:rPr>
        <w:rFonts w:ascii="Times New Roman" w:hAnsi="Times New Roman" w:cs="Times New Roman" w:hint="eastAsia"/>
        <w:sz w:val="32"/>
        <w:szCs w:val="32"/>
      </w:rPr>
      <w:t xml:space="preserve">RFID </w:t>
    </w:r>
    <w:r>
      <w:rPr>
        <w:rFonts w:ascii="Times New Roman" w:hAnsi="Times New Roman" w:cs="Times New Roman" w:hint="eastAsia"/>
        <w:sz w:val="32"/>
        <w:szCs w:val="32"/>
      </w:rPr>
      <w:t>C</w:t>
    </w:r>
    <w:r w:rsidR="009E6DC6" w:rsidRPr="002137AA">
      <w:rPr>
        <w:rFonts w:ascii="Times New Roman" w:hAnsi="Times New Roman" w:cs="Times New Roman"/>
        <w:sz w:val="32"/>
        <w:szCs w:val="32"/>
      </w:rPr>
      <w:t xml:space="preserve">ard </w:t>
    </w:r>
    <w:r>
      <w:rPr>
        <w:rFonts w:ascii="Times New Roman" w:hAnsi="Times New Roman" w:cs="Times New Roman" w:hint="eastAsia"/>
        <w:sz w:val="32"/>
        <w:szCs w:val="32"/>
      </w:rPr>
      <w:t>Operated S</w:t>
    </w:r>
    <w:r w:rsidR="009E6DC6" w:rsidRPr="002137AA">
      <w:rPr>
        <w:rFonts w:ascii="Times New Roman" w:hAnsi="Times New Roman" w:cs="Times New Roman"/>
        <w:sz w:val="32"/>
        <w:szCs w:val="32"/>
      </w:rPr>
      <w:t>ystem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4C" w:rsidRDefault="00D757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F12"/>
    <w:multiLevelType w:val="hybridMultilevel"/>
    <w:tmpl w:val="88E06A56"/>
    <w:lvl w:ilvl="0" w:tplc="C7BCF73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60565A"/>
    <w:multiLevelType w:val="hybridMultilevel"/>
    <w:tmpl w:val="5E72C41E"/>
    <w:lvl w:ilvl="0" w:tplc="C1989A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5978E3"/>
    <w:multiLevelType w:val="hybridMultilevel"/>
    <w:tmpl w:val="B08A0E54"/>
    <w:lvl w:ilvl="0" w:tplc="C0E0C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A83546"/>
    <w:multiLevelType w:val="hybridMultilevel"/>
    <w:tmpl w:val="8CC045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5FC"/>
    <w:rsid w:val="00013AF5"/>
    <w:rsid w:val="00186E8C"/>
    <w:rsid w:val="001B78EE"/>
    <w:rsid w:val="002137AA"/>
    <w:rsid w:val="00214FB4"/>
    <w:rsid w:val="003105FC"/>
    <w:rsid w:val="00316AE8"/>
    <w:rsid w:val="0047122C"/>
    <w:rsid w:val="00486785"/>
    <w:rsid w:val="004F1E59"/>
    <w:rsid w:val="0050277A"/>
    <w:rsid w:val="00506336"/>
    <w:rsid w:val="0058745A"/>
    <w:rsid w:val="005F1656"/>
    <w:rsid w:val="006C3E79"/>
    <w:rsid w:val="006D1CB6"/>
    <w:rsid w:val="00727FD9"/>
    <w:rsid w:val="00737D90"/>
    <w:rsid w:val="00783ACC"/>
    <w:rsid w:val="007C5592"/>
    <w:rsid w:val="008665D4"/>
    <w:rsid w:val="009E6DC6"/>
    <w:rsid w:val="00A57BBA"/>
    <w:rsid w:val="00A844F8"/>
    <w:rsid w:val="00AB6611"/>
    <w:rsid w:val="00AF6D47"/>
    <w:rsid w:val="00BA5756"/>
    <w:rsid w:val="00BE329D"/>
    <w:rsid w:val="00C3365A"/>
    <w:rsid w:val="00CC19C5"/>
    <w:rsid w:val="00D7574C"/>
    <w:rsid w:val="00DB6B83"/>
    <w:rsid w:val="00E153E4"/>
    <w:rsid w:val="00E33BC6"/>
    <w:rsid w:val="00E43E9E"/>
    <w:rsid w:val="00E455C3"/>
    <w:rsid w:val="00F000CF"/>
    <w:rsid w:val="00F2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0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105FC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F0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000C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0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000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5806-CAB7-456F-A915-1E10FB53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seaone77</dc:creator>
  <cp:lastModifiedBy>seaone77</cp:lastModifiedBy>
  <cp:revision>12</cp:revision>
  <dcterms:created xsi:type="dcterms:W3CDTF">2016-06-28T11:02:00Z</dcterms:created>
  <dcterms:modified xsi:type="dcterms:W3CDTF">2016-06-30T01:57:00Z</dcterms:modified>
</cp:coreProperties>
</file>